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89"/>
        <w:gridCol w:w="4742"/>
        <w:gridCol w:w="283"/>
      </w:tblGrid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top w:val="single" w:sz="12" w:space="0" w:color="000000"/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br w:type="page"/>
            </w:r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466" w:type="pct"/>
            <w:tcBorders>
              <w:top w:val="single" w:sz="12" w:space="0" w:color="000000"/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5746B">
              <w:rPr>
                <w:b/>
                <w:bCs/>
                <w:sz w:val="22"/>
                <w:szCs w:val="22"/>
              </w:rPr>
              <w:t>Beng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Alternative Development Project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</w:p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</w:p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RDS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5746B">
              <w:rPr>
                <w:b/>
                <w:bCs/>
                <w:sz w:val="22"/>
                <w:szCs w:val="22"/>
              </w:rPr>
              <w:t>Oudomxai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Province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 xml:space="preserve">Tony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Bott</w:t>
            </w:r>
            <w:proofErr w:type="spellEnd"/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</w:p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5746B">
              <w:rPr>
                <w:b/>
                <w:bCs/>
                <w:sz w:val="22"/>
                <w:szCs w:val="22"/>
              </w:rPr>
              <w:t>Sousada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 WID/IGA /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Khamfong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Crops / Peng NTFP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UNDCP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Oct - Nov 2000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97408">
              <w:rPr>
                <w:b/>
                <w:bCs/>
                <w:sz w:val="22"/>
                <w:szCs w:val="22"/>
              </w:rPr>
              <w:t>No.of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UNDCP - Vientiane Lao PDR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USD$15,000</w:t>
            </w: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 xml:space="preserve">Ms. Muriel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Schimmer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- UNDCP Program Officer Vientiane.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5746B" w:rsidRDefault="00AA5EC9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5EC9" w:rsidRPr="00597408" w:rsidTr="00C85B3C">
        <w:trPr>
          <w:gridAfter w:val="1"/>
          <w:wAfter w:w="147" w:type="pct"/>
          <w:trHeight w:val="305"/>
        </w:trPr>
        <w:tc>
          <w:tcPr>
            <w:tcW w:w="2387" w:type="pct"/>
            <w:tcBorders>
              <w:lef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</w:p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Brief Description of Project</w:t>
            </w:r>
          </w:p>
        </w:tc>
        <w:tc>
          <w:tcPr>
            <w:tcW w:w="2466" w:type="pct"/>
            <w:tcBorders>
              <w:right w:val="single" w:sz="12" w:space="0" w:color="000000"/>
            </w:tcBorders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5EC9" w:rsidRPr="00597408" w:rsidTr="00C85B3C">
        <w:trPr>
          <w:trHeight w:val="305"/>
        </w:trPr>
        <w:tc>
          <w:tcPr>
            <w:tcW w:w="5000" w:type="pct"/>
            <w:gridSpan w:val="3"/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To develop and introduce sustainable farming systems and other income generation activities to replace opium as the core cash crop. Poverty reduction and health improvement. Rural infrastructure development, roads, water supply.</w:t>
            </w:r>
          </w:p>
        </w:tc>
      </w:tr>
      <w:tr w:rsidR="00AA5EC9" w:rsidRPr="00597408" w:rsidTr="00C85B3C">
        <w:trPr>
          <w:trHeight w:val="285"/>
        </w:trPr>
        <w:tc>
          <w:tcPr>
            <w:tcW w:w="5000" w:type="pct"/>
            <w:gridSpan w:val="3"/>
          </w:tcPr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</w:p>
          <w:p w:rsidR="00AA5EC9" w:rsidRPr="00597408" w:rsidRDefault="00AA5EC9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AA5EC9" w:rsidRPr="00597408" w:rsidTr="00C85B3C">
        <w:trPr>
          <w:trHeight w:val="2336"/>
        </w:trPr>
        <w:tc>
          <w:tcPr>
            <w:tcW w:w="5000" w:type="pct"/>
            <w:gridSpan w:val="3"/>
          </w:tcPr>
          <w:p w:rsidR="00AA5EC9" w:rsidRPr="00597408" w:rsidRDefault="00AA5EC9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 xml:space="preserve">Design a comprehensive participatory study to examine current livelihood systems and sources of food </w:t>
            </w:r>
            <w:proofErr w:type="gramStart"/>
            <w:r w:rsidRPr="00597408">
              <w:rPr>
                <w:sz w:val="22"/>
                <w:szCs w:val="22"/>
              </w:rPr>
              <w:t>and  income</w:t>
            </w:r>
            <w:proofErr w:type="gramEnd"/>
            <w:r w:rsidRPr="00597408">
              <w:rPr>
                <w:sz w:val="22"/>
                <w:szCs w:val="22"/>
              </w:rPr>
              <w:t>, identify opportunities based upon local existing capacities of community and environment. Identify infrastructure needs.</w:t>
            </w:r>
          </w:p>
          <w:p w:rsidR="00AA5EC9" w:rsidRPr="00597408" w:rsidRDefault="00AA5EC9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Conduct household livelihood analyses, review transportation and access for both marketing and social use.</w:t>
            </w:r>
          </w:p>
          <w:p w:rsidR="00AA5EC9" w:rsidRPr="00597408" w:rsidRDefault="00AA5EC9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Examine constraints and problems/issues to be addressed in formulating action plans for income generation activities, micro-credit and savings</w:t>
            </w:r>
            <w:proofErr w:type="gramStart"/>
            <w:r w:rsidRPr="00597408">
              <w:rPr>
                <w:sz w:val="22"/>
                <w:szCs w:val="22"/>
              </w:rPr>
              <w:t>,,</w:t>
            </w:r>
            <w:proofErr w:type="gramEnd"/>
            <w:r w:rsidRPr="00597408">
              <w:rPr>
                <w:sz w:val="22"/>
                <w:szCs w:val="22"/>
              </w:rPr>
              <w:t xml:space="preserve"> and sustainable exploitation and NTFP processing and marketing</w:t>
            </w:r>
            <w:r>
              <w:rPr>
                <w:sz w:val="22"/>
                <w:szCs w:val="22"/>
              </w:rPr>
              <w:t>, opportunities for alternative crops such as coffee, tea</w:t>
            </w:r>
            <w:r w:rsidRPr="00597408">
              <w:rPr>
                <w:sz w:val="22"/>
                <w:szCs w:val="22"/>
              </w:rPr>
              <w:t>.</w:t>
            </w:r>
          </w:p>
          <w:p w:rsidR="00AA5EC9" w:rsidRPr="00597408" w:rsidRDefault="00AA5EC9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Investigate market opportunities and constraints. Propose community based producer and marketing networks.</w:t>
            </w:r>
          </w:p>
          <w:p w:rsidR="00AA5EC9" w:rsidRPr="00597408" w:rsidRDefault="00AA5EC9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 xml:space="preserve">Supervised team of 3 Lao consultants to implement the study in target villages, conduct and facilitate participatory fact finding and needs analysis. Analyse finding and make recommendations for amendments to </w:t>
            </w:r>
            <w:proofErr w:type="gramStart"/>
            <w:r w:rsidRPr="00597408">
              <w:rPr>
                <w:sz w:val="22"/>
                <w:szCs w:val="22"/>
              </w:rPr>
              <w:t>project  design</w:t>
            </w:r>
            <w:proofErr w:type="gramEnd"/>
            <w:r w:rsidRPr="00597408">
              <w:rPr>
                <w:sz w:val="22"/>
                <w:szCs w:val="22"/>
              </w:rPr>
              <w:t xml:space="preserve"> and strategies.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9"/>
    <w:rsid w:val="00575DAC"/>
    <w:rsid w:val="00AA5EC9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BCFD2-973B-45CD-947B-B69B68F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2017-06-03T07:55:00Z</dcterms:created>
  <dcterms:modified xsi:type="dcterms:W3CDTF">2017-06-03T07:56:00Z</dcterms:modified>
</cp:coreProperties>
</file>