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90"/>
        <w:gridCol w:w="4740"/>
      </w:tblGrid>
      <w:tr w:rsidR="00EB4D16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Assignment Name:  </w:t>
            </w:r>
          </w:p>
        </w:tc>
        <w:tc>
          <w:tcPr>
            <w:tcW w:w="2540" w:type="pc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EB4D16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Forest Livelihood Project Preparation TA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Vietnam</w:t>
            </w:r>
          </w:p>
        </w:tc>
      </w:tr>
      <w:tr w:rsidR="00EB4D16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</w:p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</w:p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EB4D16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Central Highlands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Tony </w:t>
            </w:r>
            <w:proofErr w:type="spellStart"/>
            <w:r>
              <w:rPr>
                <w:b/>
                <w:bCs/>
                <w:sz w:val="22"/>
                <w:szCs w:val="22"/>
              </w:rPr>
              <w:t>Bott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Community Dev and Poverty Reduction Specialist</w:t>
            </w:r>
          </w:p>
        </w:tc>
      </w:tr>
      <w:tr w:rsidR="00EB4D16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</w:p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</w:p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 of Staff</w:t>
            </w:r>
          </w:p>
        </w:tc>
      </w:tr>
      <w:tr w:rsidR="00EB4D16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Asian Development Bank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EB4D16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</w:p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Start date (</w:t>
            </w:r>
            <w:proofErr w:type="spellStart"/>
            <w:r>
              <w:rPr>
                <w:b/>
                <w:bCs/>
                <w:sz w:val="22"/>
                <w:szCs w:val="22"/>
              </w:rPr>
              <w:t>Mth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Yr</w:t>
            </w:r>
            <w:proofErr w:type="spellEnd"/>
            <w:r>
              <w:rPr>
                <w:b/>
                <w:bCs/>
                <w:sz w:val="22"/>
                <w:szCs w:val="22"/>
              </w:rPr>
              <w:t>)      Completion date  (</w:t>
            </w:r>
            <w:proofErr w:type="spellStart"/>
            <w:r>
              <w:rPr>
                <w:b/>
                <w:bCs/>
                <w:sz w:val="22"/>
                <w:szCs w:val="22"/>
              </w:rPr>
              <w:t>Mth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Yr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</w:p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No.of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Staff Months</w:t>
            </w:r>
          </w:p>
        </w:tc>
      </w:tr>
      <w:tr w:rsidR="00EB4D16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 2003 to December 2003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Tony </w:t>
            </w:r>
            <w:proofErr w:type="spellStart"/>
            <w:r>
              <w:rPr>
                <w:b/>
                <w:bCs/>
                <w:sz w:val="22"/>
                <w:szCs w:val="22"/>
              </w:rPr>
              <w:t>Bott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Community Dev Specialist</w:t>
            </w:r>
          </w:p>
        </w:tc>
      </w:tr>
      <w:tr w:rsidR="00EB4D16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</w:p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B4D16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Ministry of Agriculture and Rural </w:t>
            </w:r>
            <w:proofErr w:type="spellStart"/>
            <w:r>
              <w:rPr>
                <w:b/>
                <w:bCs/>
                <w:sz w:val="22"/>
                <w:szCs w:val="22"/>
              </w:rPr>
              <w:t>Dvelopment</w:t>
            </w:r>
            <w:proofErr w:type="spellEnd"/>
            <w:r>
              <w:rPr>
                <w:b/>
                <w:bCs/>
                <w:sz w:val="22"/>
                <w:szCs w:val="22"/>
              </w:rPr>
              <w:t>, Hanoi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EB4D16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</w:p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Associated  Consultants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$65,000 </w:t>
            </w:r>
          </w:p>
        </w:tc>
      </w:tr>
      <w:tr w:rsidR="00EB4D16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ADB Direct Hire - staff consultant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 Months of Professional Staff Provided by Associated Consultants</w:t>
            </w:r>
          </w:p>
        </w:tc>
      </w:tr>
      <w:tr w:rsidR="00EB4D16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EB4D16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Javed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Mhir</w:t>
            </w:r>
            <w:proofErr w:type="spellEnd"/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4D16" w:rsidTr="00C85B3C">
        <w:trPr>
          <w:trHeight w:val="305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</w:p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Brief Description of Project</w:t>
            </w:r>
          </w:p>
        </w:tc>
      </w:tr>
      <w:tr w:rsidR="00EB4D16" w:rsidTr="00C85B3C">
        <w:trPr>
          <w:trHeight w:val="726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EB4D16" w:rsidRDefault="00EB4D16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design mission for the Asian development Bank in 3 provinces in Central Highlands of Vietnam.</w:t>
            </w:r>
          </w:p>
          <w:p w:rsidR="00EB4D16" w:rsidRDefault="00EB4D16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on indigenous and ethnic minority communities with forest-dependent livelihoods. Poverty reduction and environment.</w:t>
            </w:r>
          </w:p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Investment likely to be around USD$50 million loan.</w:t>
            </w:r>
          </w:p>
        </w:tc>
      </w:tr>
      <w:tr w:rsidR="00EB4D16" w:rsidTr="00C85B3C">
        <w:trPr>
          <w:trHeight w:val="305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</w:p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</w:tc>
      </w:tr>
      <w:tr w:rsidR="00EB4D16" w:rsidTr="00C85B3C">
        <w:trPr>
          <w:trHeight w:val="1962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4D16" w:rsidRDefault="00EB4D16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secondary data and undertake participatory primary data collection, assist identify potential target districts/communes.</w:t>
            </w:r>
          </w:p>
          <w:p w:rsidR="00EB4D16" w:rsidRDefault="00EB4D16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Undertake poverty mapping, livelihood analysis. Identify main development issues and needs.</w:t>
            </w:r>
          </w:p>
          <w:p w:rsidR="00EB4D16" w:rsidRDefault="00EB4D16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in preparation of integrated Commune Development Plans.</w:t>
            </w:r>
          </w:p>
          <w:p w:rsidR="00EB4D16" w:rsidRDefault="00EB4D16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investments needed for poverty reduction interventions and examine implementation strategies and arrangements. </w:t>
            </w:r>
          </w:p>
          <w:p w:rsidR="00EB4D16" w:rsidRDefault="00EB4D16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Prepare Ethnic </w:t>
            </w:r>
            <w:proofErr w:type="spellStart"/>
            <w:r>
              <w:rPr>
                <w:sz w:val="22"/>
                <w:szCs w:val="22"/>
              </w:rPr>
              <w:t>Miniroty</w:t>
            </w:r>
            <w:proofErr w:type="spellEnd"/>
            <w:r>
              <w:rPr>
                <w:sz w:val="22"/>
                <w:szCs w:val="22"/>
              </w:rPr>
              <w:t xml:space="preserve"> Livelihood Development Plans.</w:t>
            </w:r>
          </w:p>
          <w:p w:rsidR="00EB4D16" w:rsidRDefault="00EB4D16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Formulate participatory natural resource - </w:t>
            </w:r>
            <w:proofErr w:type="gramStart"/>
            <w:r>
              <w:rPr>
                <w:sz w:val="22"/>
                <w:szCs w:val="22"/>
              </w:rPr>
              <w:t>forestry  and</w:t>
            </w:r>
            <w:proofErr w:type="gramEnd"/>
            <w:r>
              <w:rPr>
                <w:sz w:val="22"/>
                <w:szCs w:val="22"/>
              </w:rPr>
              <w:t xml:space="preserve"> land use monitoring measures.</w:t>
            </w:r>
          </w:p>
          <w:p w:rsidR="00EB4D16" w:rsidRDefault="00EB4D16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Design Livelihood Improvement and Commune Development Fund. Design accounting and financial reporting system, disbursement and operations guidelines, forms and templates.</w:t>
            </w:r>
          </w:p>
        </w:tc>
      </w:tr>
    </w:tbl>
    <w:p w:rsidR="00575DAC" w:rsidRDefault="00575DAC">
      <w:bookmarkStart w:id="0" w:name="_GoBack"/>
      <w:bookmarkEnd w:id="0"/>
    </w:p>
    <w:sectPr w:rsidR="005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16"/>
    <w:rsid w:val="00575DAC"/>
    <w:rsid w:val="00E12732"/>
    <w:rsid w:val="00E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4BACA-0445-41B1-BA48-7AF47F0A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2017-06-03T07:53:00Z</dcterms:created>
  <dcterms:modified xsi:type="dcterms:W3CDTF">2017-06-03T07:54:00Z</dcterms:modified>
</cp:coreProperties>
</file>